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B3A2E" w14:textId="77777777" w:rsidR="00234B16" w:rsidRPr="00E70921" w:rsidRDefault="00234B16" w:rsidP="00234B16">
      <w:pPr>
        <w:spacing w:line="1100" w:lineRule="exact"/>
        <w:jc w:val="center"/>
        <w:rPr>
          <w:rFonts w:ascii="江戸勘亭流" w:eastAsia="江戸勘亭流"/>
          <w:sz w:val="96"/>
          <w:szCs w:val="144"/>
        </w:rPr>
      </w:pPr>
      <w:bookmarkStart w:id="0" w:name="_Hlk41778405"/>
      <w:r w:rsidRPr="00E70921">
        <w:rPr>
          <w:rFonts w:ascii="江戸勘亭流" w:eastAsia="江戸勘亭流" w:hint="eastAsia"/>
          <w:sz w:val="96"/>
          <w:szCs w:val="144"/>
        </w:rPr>
        <w:t>お知らせ</w:t>
      </w:r>
    </w:p>
    <w:p w14:paraId="7B93BE90"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御門徒の皆様には平素より寺門護持にご協力を賜り厚く御礼申し上げます。</w:t>
      </w:r>
    </w:p>
    <w:p w14:paraId="6E02A1EE" w14:textId="77777777" w:rsidR="00234B16" w:rsidRDefault="00234B16" w:rsidP="00234B16">
      <w:pPr>
        <w:spacing w:line="440" w:lineRule="exact"/>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光明寺では6月の法要行事として</w:t>
      </w:r>
    </w:p>
    <w:p w14:paraId="760B1EF8" w14:textId="77777777" w:rsidR="00234B16" w:rsidRPr="00E22E28" w:rsidRDefault="00234B16" w:rsidP="00234B16">
      <w:pPr>
        <w:spacing w:line="560" w:lineRule="exact"/>
        <w:jc w:val="left"/>
        <w:rPr>
          <w:rFonts w:ascii="HGP創英角ﾎﾟｯﾌﾟ体" w:eastAsia="HGP創英角ﾎﾟｯﾌﾟ体" w:hAnsi="HGP創英角ﾎﾟｯﾌﾟ体"/>
          <w:color w:val="C00000"/>
          <w:sz w:val="36"/>
          <w:szCs w:val="36"/>
        </w:rPr>
      </w:pPr>
      <w:r w:rsidRPr="00E22E28">
        <w:rPr>
          <w:rFonts w:ascii="HGP創英角ﾎﾟｯﾌﾟ体" w:eastAsia="HGP創英角ﾎﾟｯﾌﾟ体" w:hAnsi="HGP創英角ﾎﾟｯﾌﾟ体" w:hint="eastAsia"/>
          <w:color w:val="C00000"/>
          <w:sz w:val="36"/>
          <w:szCs w:val="36"/>
        </w:rPr>
        <w:t>6月21日　見真大師降誕会（親鸞聖人のお誕生日）</w:t>
      </w:r>
    </w:p>
    <w:p w14:paraId="23B00582" w14:textId="77777777" w:rsidR="00234B16" w:rsidRDefault="00234B16" w:rsidP="00234B16">
      <w:pPr>
        <w:spacing w:line="560" w:lineRule="exact"/>
        <w:jc w:val="left"/>
        <w:rPr>
          <w:rFonts w:ascii="HGP創英角ﾎﾟｯﾌﾟ体" w:eastAsia="HGP創英角ﾎﾟｯﾌﾟ体" w:hAnsi="HGP創英角ﾎﾟｯﾌﾟ体"/>
          <w:sz w:val="32"/>
          <w:szCs w:val="32"/>
        </w:rPr>
      </w:pPr>
      <w:r w:rsidRPr="00E22E28">
        <w:rPr>
          <w:rFonts w:ascii="HGP創英角ﾎﾟｯﾌﾟ体" w:eastAsia="HGP創英角ﾎﾟｯﾌﾟ体" w:hAnsi="HGP創英角ﾎﾟｯﾌﾟ体" w:hint="eastAsia"/>
          <w:color w:val="C00000"/>
          <w:sz w:val="36"/>
          <w:szCs w:val="36"/>
        </w:rPr>
        <w:t>6月28日　日帰り研修旅行</w:t>
      </w:r>
      <w:r>
        <w:rPr>
          <w:rFonts w:ascii="HGP創英角ﾎﾟｯﾌﾟ体" w:eastAsia="HGP創英角ﾎﾟｯﾌﾟ体" w:hAnsi="HGP創英角ﾎﾟｯﾌﾟ体" w:hint="eastAsia"/>
          <w:color w:val="C00000"/>
          <w:sz w:val="36"/>
          <w:szCs w:val="36"/>
        </w:rPr>
        <w:t>（</w:t>
      </w:r>
      <w:r w:rsidRPr="00E22E28">
        <w:rPr>
          <w:rFonts w:ascii="HGP創英角ﾎﾟｯﾌﾟ体" w:eastAsia="HGP創英角ﾎﾟｯﾌﾟ体" w:hAnsi="HGP創英角ﾎﾟｯﾌﾟ体" w:hint="eastAsia"/>
          <w:color w:val="C00000"/>
          <w:sz w:val="36"/>
          <w:szCs w:val="36"/>
        </w:rPr>
        <w:t>厚真町真正寺様</w:t>
      </w:r>
      <w:r>
        <w:rPr>
          <w:rFonts w:ascii="HGP創英角ﾎﾟｯﾌﾟ体" w:eastAsia="HGP創英角ﾎﾟｯﾌﾟ体" w:hAnsi="HGP創英角ﾎﾟｯﾌﾟ体" w:hint="eastAsia"/>
          <w:color w:val="C00000"/>
          <w:sz w:val="36"/>
          <w:szCs w:val="36"/>
        </w:rPr>
        <w:t>参拝</w:t>
      </w:r>
      <w:r w:rsidRPr="00E22E28">
        <w:rPr>
          <w:rFonts w:ascii="HGP創英角ﾎﾟｯﾌﾟ体" w:eastAsia="HGP創英角ﾎﾟｯﾌﾟ体" w:hAnsi="HGP創英角ﾎﾟｯﾌﾟ体" w:hint="eastAsia"/>
          <w:color w:val="C00000"/>
          <w:sz w:val="36"/>
          <w:szCs w:val="36"/>
        </w:rPr>
        <w:t>、ウポポイ他</w:t>
      </w:r>
      <w:r>
        <w:rPr>
          <w:rFonts w:ascii="HGP創英角ﾎﾟｯﾌﾟ体" w:eastAsia="HGP創英角ﾎﾟｯﾌﾟ体" w:hAnsi="HGP創英角ﾎﾟｯﾌﾟ体" w:hint="eastAsia"/>
          <w:sz w:val="32"/>
          <w:szCs w:val="32"/>
        </w:rPr>
        <w:t>）を</w:t>
      </w:r>
    </w:p>
    <w:p w14:paraId="32D017FB"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予定していましたが、折からの新型コロナウイルスの影響により大変残念ではありますが</w:t>
      </w:r>
      <w:r w:rsidRPr="00E70921">
        <w:rPr>
          <w:rFonts w:ascii="HGP創英角ﾎﾟｯﾌﾟ体" w:eastAsia="HGP創英角ﾎﾟｯﾌﾟ体" w:hAnsi="HGP創英角ﾎﾟｯﾌﾟ体" w:hint="eastAsia"/>
          <w:color w:val="C00000"/>
          <w:sz w:val="32"/>
          <w:szCs w:val="32"/>
        </w:rPr>
        <w:t>本年はいずれも中止</w:t>
      </w:r>
      <w:r>
        <w:rPr>
          <w:rFonts w:ascii="HGP創英角ﾎﾟｯﾌﾟ体" w:eastAsia="HGP創英角ﾎﾟｯﾌﾟ体" w:hAnsi="HGP創英角ﾎﾟｯﾌﾟ体" w:hint="eastAsia"/>
          <w:sz w:val="32"/>
          <w:szCs w:val="32"/>
        </w:rPr>
        <w:t>致します。</w:t>
      </w:r>
    </w:p>
    <w:p w14:paraId="7434C428"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緊急事態宣言は解除されたとはいえ、新たな集団感染が発生している中において完全な終息を目指すため、皆様にはご理解の程お願い致します。</w:t>
      </w:r>
    </w:p>
    <w:p w14:paraId="275639C7" w14:textId="77777777" w:rsidR="00234B16" w:rsidRPr="00A152BE" w:rsidRDefault="00234B16" w:rsidP="00234B16">
      <w:pPr>
        <w:spacing w:line="440" w:lineRule="exact"/>
        <w:jc w:val="left"/>
        <w:rPr>
          <w:rFonts w:ascii="HGP創英角ﾎﾟｯﾌﾟ体" w:eastAsia="HGP創英角ﾎﾟｯﾌﾟ体" w:hAnsi="HGP創英角ﾎﾟｯﾌﾟ体"/>
          <w:sz w:val="32"/>
          <w:szCs w:val="32"/>
        </w:rPr>
      </w:pPr>
      <w:r w:rsidRPr="00A152BE">
        <w:rPr>
          <w:rFonts w:ascii="HGP創英角ﾎﾟｯﾌﾟ体" w:eastAsia="HGP創英角ﾎﾟｯﾌﾟ体" w:hAnsi="HGP創英角ﾎﾟｯﾌﾟ体" w:hint="eastAsia"/>
          <w:sz w:val="32"/>
          <w:szCs w:val="32"/>
        </w:rPr>
        <w:t>天候はいつにも増して不順で寒暖織り交ぜながらの日々、今は病院へ行きづらい最中ですのでくれぐれもご自愛</w:t>
      </w:r>
      <w:r>
        <w:rPr>
          <w:rFonts w:ascii="HGP創英角ﾎﾟｯﾌﾟ体" w:eastAsia="HGP創英角ﾎﾟｯﾌﾟ体" w:hAnsi="HGP創英角ﾎﾟｯﾌﾟ体" w:hint="eastAsia"/>
          <w:sz w:val="32"/>
          <w:szCs w:val="32"/>
        </w:rPr>
        <w:t>下さい</w:t>
      </w:r>
      <w:r w:rsidRPr="00A152BE">
        <w:rPr>
          <w:rFonts w:ascii="HGP創英角ﾎﾟｯﾌﾟ体" w:eastAsia="HGP創英角ﾎﾟｯﾌﾟ体" w:hAnsi="HGP創英角ﾎﾟｯﾌﾟ体" w:hint="eastAsia"/>
          <w:sz w:val="32"/>
          <w:szCs w:val="32"/>
        </w:rPr>
        <w:t>。</w:t>
      </w:r>
    </w:p>
    <w:bookmarkEnd w:id="0"/>
    <w:p w14:paraId="31F35BE3" w14:textId="77777777" w:rsidR="00234B16" w:rsidRDefault="00234B16" w:rsidP="00234B16">
      <w:pPr>
        <w:spacing w:line="440" w:lineRule="exact"/>
        <w:jc w:val="left"/>
        <w:rPr>
          <w:rFonts w:ascii="HGP創英角ﾎﾟｯﾌﾟ体" w:eastAsia="HGP創英角ﾎﾟｯﾌﾟ体" w:hAnsi="HGP創英角ﾎﾟｯﾌﾟ体"/>
          <w:color w:val="FF0000"/>
          <w:sz w:val="36"/>
          <w:szCs w:val="36"/>
        </w:rPr>
      </w:pPr>
      <w:r w:rsidRPr="00A152BE">
        <w:rPr>
          <w:rFonts w:ascii="HGP創英角ﾎﾟｯﾌﾟ体" w:eastAsia="HGP創英角ﾎﾟｯﾌﾟ体" w:hAnsi="HGP創英角ﾎﾟｯﾌﾟ体" w:hint="eastAsia"/>
          <w:sz w:val="32"/>
          <w:szCs w:val="32"/>
        </w:rPr>
        <w:t>ウイルス禍も始まったものはいつかは</w:t>
      </w:r>
      <w:r>
        <w:rPr>
          <w:rFonts w:ascii="HGP創英角ﾎﾟｯﾌﾟ体" w:eastAsia="HGP創英角ﾎﾟｯﾌﾟ体" w:hAnsi="HGP創英角ﾎﾟｯﾌﾟ体" w:hint="eastAsia"/>
          <w:sz w:val="32"/>
          <w:szCs w:val="32"/>
        </w:rPr>
        <w:t>必ず</w:t>
      </w:r>
      <w:r w:rsidRPr="00A152BE">
        <w:rPr>
          <w:rFonts w:ascii="HGP創英角ﾎﾟｯﾌﾟ体" w:eastAsia="HGP創英角ﾎﾟｯﾌﾟ体" w:hAnsi="HGP創英角ﾎﾟｯﾌﾟ体" w:hint="eastAsia"/>
          <w:sz w:val="32"/>
          <w:szCs w:val="32"/>
        </w:rPr>
        <w:t>終わることを信じて、</w:t>
      </w:r>
      <w:r w:rsidRPr="00A152BE">
        <w:rPr>
          <w:rFonts w:ascii="HGP創英角ﾎﾟｯﾌﾟ体" w:eastAsia="HGP創英角ﾎﾟｯﾌﾟ体" w:hAnsi="HGP創英角ﾎﾟｯﾌﾟ体"/>
          <w:sz w:val="32"/>
          <w:szCs w:val="32"/>
        </w:rPr>
        <w:t>1日も早い</w:t>
      </w:r>
      <w:r>
        <w:rPr>
          <w:rFonts w:ascii="HGP創英角ﾎﾟｯﾌﾟ体" w:eastAsia="HGP創英角ﾎﾟｯﾌﾟ体" w:hAnsi="HGP創英角ﾎﾟｯﾌﾟ体" w:hint="eastAsia"/>
          <w:sz w:val="32"/>
          <w:szCs w:val="32"/>
        </w:rPr>
        <w:t>終息</w:t>
      </w:r>
      <w:r w:rsidRPr="00A152BE">
        <w:rPr>
          <w:rFonts w:ascii="HGP創英角ﾎﾟｯﾌﾟ体" w:eastAsia="HGP創英角ﾎﾟｯﾌﾟ体" w:hAnsi="HGP創英角ﾎﾟｯﾌﾟ体"/>
          <w:sz w:val="32"/>
          <w:szCs w:val="32"/>
        </w:rPr>
        <w:t>を願うばかりです。</w:t>
      </w:r>
      <w:r w:rsidRPr="00E70921">
        <w:rPr>
          <w:rFonts w:ascii="HGP創英角ﾎﾟｯﾌﾟ体" w:eastAsia="HGP創英角ﾎﾟｯﾌﾟ体" w:hAnsi="HGP創英角ﾎﾟｯﾌﾟ体"/>
          <w:color w:val="C00000"/>
          <w:sz w:val="36"/>
          <w:szCs w:val="36"/>
        </w:rPr>
        <w:t>ともに乗り切りましょう。</w:t>
      </w:r>
    </w:p>
    <w:p w14:paraId="6018F013"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sidRPr="005245A2">
        <w:rPr>
          <w:rFonts w:ascii="HGP創英角ﾎﾟｯﾌﾟ体" w:eastAsia="HGP創英角ﾎﾟｯﾌﾟ体" w:hAnsi="HGP創英角ﾎﾟｯﾌﾟ体" w:hint="eastAsia"/>
          <w:sz w:val="32"/>
          <w:szCs w:val="32"/>
        </w:rPr>
        <w:t>8月16日の盂蘭盆会は状況を見て改めてご案内致します。</w:t>
      </w:r>
    </w:p>
    <w:tbl>
      <w:tblPr>
        <w:tblStyle w:val="a3"/>
        <w:tblpPr w:leftFromText="142" w:rightFromText="142" w:vertAnchor="text" w:horzAnchor="margin" w:tblpY="189"/>
        <w:tblW w:w="10460" w:type="dxa"/>
        <w:tblLook w:val="04A0" w:firstRow="1" w:lastRow="0" w:firstColumn="1" w:lastColumn="0" w:noHBand="0" w:noVBand="1"/>
      </w:tblPr>
      <w:tblGrid>
        <w:gridCol w:w="10460"/>
      </w:tblGrid>
      <w:tr w:rsidR="00234B16" w14:paraId="7D8C024E" w14:textId="77777777" w:rsidTr="00234B16">
        <w:trPr>
          <w:trHeight w:val="3059"/>
        </w:trPr>
        <w:tc>
          <w:tcPr>
            <w:tcW w:w="10460" w:type="dxa"/>
            <w:tcBorders>
              <w:top w:val="dashDotStroked" w:sz="24" w:space="0" w:color="FF0000"/>
              <w:left w:val="dashDotStroked" w:sz="24" w:space="0" w:color="FF0000"/>
              <w:bottom w:val="dashDotStroked" w:sz="24" w:space="0" w:color="FF0000"/>
              <w:right w:val="dashDotStroked" w:sz="24" w:space="0" w:color="FF0000"/>
            </w:tcBorders>
          </w:tcPr>
          <w:p w14:paraId="1CC0B624" w14:textId="77777777" w:rsidR="00234B16" w:rsidRPr="00B1236F" w:rsidRDefault="00234B16" w:rsidP="00234B16">
            <w:pPr>
              <w:spacing w:line="440" w:lineRule="exact"/>
              <w:jc w:val="center"/>
              <w:rPr>
                <w:rFonts w:ascii="ARハイカラＰＯＰ体H" w:eastAsia="ARハイカラＰＯＰ体H" w:hAnsi="HGP創英角ﾎﾟｯﾌﾟ体"/>
                <w:b/>
                <w:bCs/>
                <w:color w:val="CC3300"/>
                <w:sz w:val="40"/>
                <w:szCs w:val="40"/>
              </w:rPr>
            </w:pPr>
            <w:r w:rsidRPr="00B1236F">
              <w:rPr>
                <w:rFonts w:ascii="ARハイカラＰＯＰ体H" w:eastAsia="ARハイカラＰＯＰ体H" w:hint="eastAsia"/>
                <w:b/>
                <w:bCs/>
                <w:noProof/>
                <w:color w:val="C00000"/>
                <w:sz w:val="72"/>
                <w:szCs w:val="96"/>
              </w:rPr>
              <w:drawing>
                <wp:anchor distT="0" distB="0" distL="114300" distR="114300" simplePos="0" relativeHeight="251659264" behindDoc="0" locked="0" layoutInCell="1" allowOverlap="1" wp14:anchorId="7F416F2F" wp14:editId="0C534840">
                  <wp:simplePos x="0" y="0"/>
                  <wp:positionH relativeFrom="column">
                    <wp:posOffset>5208270</wp:posOffset>
                  </wp:positionH>
                  <wp:positionV relativeFrom="paragraph">
                    <wp:posOffset>160655</wp:posOffset>
                  </wp:positionV>
                  <wp:extent cx="1200150" cy="1237615"/>
                  <wp:effectExtent l="114300" t="95250" r="114300" b="958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duotone>
                              <a:schemeClr val="accent2">
                                <a:shade val="45000"/>
                                <a:satMod val="135000"/>
                              </a:schemeClr>
                              <a:prstClr val="white"/>
                            </a:duotone>
                            <a:extLst>
                              <a:ext uri="{BEBA8EAE-BF5A-486C-A8C5-ECC9F3942E4B}">
                                <a14:imgProps xmlns:a14="http://schemas.microsoft.com/office/drawing/2010/main">
                                  <a14:imgLayer r:embed="rId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587238">
                            <a:off x="0" y="0"/>
                            <a:ext cx="1200150"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36F">
              <w:rPr>
                <w:rFonts w:ascii="ARハイカラＰＯＰ体H" w:eastAsia="ARハイカラＰＯＰ体H" w:hAnsi="HGP創英角ﾎﾟｯﾌﾟ体" w:hint="eastAsia"/>
                <w:b/>
                <w:bCs/>
                <w:color w:val="C00000"/>
                <w:sz w:val="40"/>
                <w:szCs w:val="40"/>
              </w:rPr>
              <w:t>消毒液お分けします</w:t>
            </w:r>
          </w:p>
          <w:p w14:paraId="28183C07"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sidRPr="00172940">
              <w:rPr>
                <w:rFonts w:ascii="HGP創英角ﾎﾟｯﾌﾟ体" w:eastAsia="HGP創英角ﾎﾟｯﾌﾟ体" w:hAnsi="HGP創英角ﾎﾟｯﾌﾟ体" w:hint="eastAsia"/>
                <w:sz w:val="32"/>
                <w:szCs w:val="32"/>
              </w:rPr>
              <w:t>光明寺が属している</w:t>
            </w:r>
            <w:r w:rsidRPr="007805F5">
              <w:rPr>
                <w:rFonts w:ascii="HGP創英角ﾎﾟｯﾌﾟ体" w:eastAsia="HGP創英角ﾎﾟｯﾌﾟ体" w:hAnsi="HGP創英角ﾎﾟｯﾌﾟ体" w:hint="eastAsia"/>
                <w:sz w:val="32"/>
                <w:szCs w:val="32"/>
              </w:rPr>
              <w:t>浄土真宗本願寺派</w:t>
            </w:r>
            <w:r w:rsidRPr="00172940">
              <w:rPr>
                <w:rFonts w:ascii="HGP創英角ﾎﾟｯﾌﾟ体" w:eastAsia="HGP創英角ﾎﾟｯﾌﾟ体" w:hAnsi="HGP創英角ﾎﾟｯﾌﾟ体" w:hint="eastAsia"/>
                <w:sz w:val="32"/>
                <w:szCs w:val="32"/>
              </w:rPr>
              <w:t>札幌組からコロナ</w:t>
            </w:r>
          </w:p>
          <w:p w14:paraId="44C38DD1"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sidRPr="00172940">
              <w:rPr>
                <w:rFonts w:ascii="HGP創英角ﾎﾟｯﾌﾟ体" w:eastAsia="HGP創英角ﾎﾟｯﾌﾟ体" w:hAnsi="HGP創英角ﾎﾟｯﾌﾟ体" w:hint="eastAsia"/>
                <w:sz w:val="32"/>
                <w:szCs w:val="32"/>
              </w:rPr>
              <w:t>ウイルス対策として</w:t>
            </w:r>
            <w:r w:rsidRPr="00E70921">
              <w:rPr>
                <w:rFonts w:ascii="HGP創英角ﾎﾟｯﾌﾟ体" w:eastAsia="HGP創英角ﾎﾟｯﾌﾟ体" w:hAnsi="HGP創英角ﾎﾟｯﾌﾟ体" w:hint="eastAsia"/>
                <w:color w:val="C00000"/>
                <w:sz w:val="32"/>
                <w:szCs w:val="32"/>
              </w:rPr>
              <w:t>消毒液原液（次亜塩素酸水）</w:t>
            </w:r>
            <w:r>
              <w:rPr>
                <w:rFonts w:ascii="HGP創英角ﾎﾟｯﾌﾟ体" w:eastAsia="HGP創英角ﾎﾟｯﾌﾟ体" w:hAnsi="HGP創英角ﾎﾟｯﾌﾟ体" w:hint="eastAsia"/>
                <w:sz w:val="32"/>
                <w:szCs w:val="32"/>
              </w:rPr>
              <w:t>20</w:t>
            </w:r>
            <w:r w:rsidRPr="005C1D88">
              <w:rPr>
                <w:rFonts w:ascii="HGP創英角ﾎﾟｯﾌﾟ体" w:eastAsia="HGP創英角ﾎﾟｯﾌﾟ体" w:hAnsi="HGP創英角ﾎﾟｯﾌﾟ体" w:hint="eastAsia"/>
                <w:sz w:val="32"/>
                <w:szCs w:val="32"/>
              </w:rPr>
              <w:t>㍑</w:t>
            </w:r>
            <w:r>
              <w:rPr>
                <w:rFonts w:ascii="HGP創英角ﾎﾟｯﾌﾟ体" w:eastAsia="HGP創英角ﾎﾟｯﾌﾟ体" w:hAnsi="HGP創英角ﾎﾟｯﾌﾟ体" w:hint="eastAsia"/>
                <w:sz w:val="32"/>
                <w:szCs w:val="32"/>
              </w:rPr>
              <w:t>タ</w:t>
            </w:r>
          </w:p>
          <w:p w14:paraId="1D246A63"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ンク一個を組内各寺院へ</w:t>
            </w:r>
            <w:r w:rsidRPr="00172940">
              <w:rPr>
                <w:rFonts w:ascii="HGP創英角ﾎﾟｯﾌﾟ体" w:eastAsia="HGP創英角ﾎﾟｯﾌﾟ体" w:hAnsi="HGP創英角ﾎﾟｯﾌﾟ体" w:hint="eastAsia"/>
                <w:sz w:val="32"/>
                <w:szCs w:val="32"/>
              </w:rPr>
              <w:t>配布</w:t>
            </w:r>
            <w:r>
              <w:rPr>
                <w:rFonts w:ascii="HGP創英角ﾎﾟｯﾌﾟ体" w:eastAsia="HGP創英角ﾎﾟｯﾌﾟ体" w:hAnsi="HGP創英角ﾎﾟｯﾌﾟ体" w:hint="eastAsia"/>
                <w:sz w:val="32"/>
                <w:szCs w:val="32"/>
              </w:rPr>
              <w:t>されました</w:t>
            </w:r>
            <w:r w:rsidRPr="00172940">
              <w:rPr>
                <w:rFonts w:ascii="HGP創英角ﾎﾟｯﾌﾟ体" w:eastAsia="HGP創英角ﾎﾟｯﾌﾟ体" w:hAnsi="HGP創英角ﾎﾟｯﾌﾟ体" w:hint="eastAsia"/>
                <w:sz w:val="32"/>
                <w:szCs w:val="32"/>
              </w:rPr>
              <w:t>。</w:t>
            </w:r>
          </w:p>
          <w:p w14:paraId="19121B2E"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お寺でのお参りも中止になり余すのも勿体ないのでご希望</w:t>
            </w:r>
          </w:p>
          <w:p w14:paraId="66A96490"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の方へお分け致します。</w:t>
            </w:r>
          </w:p>
          <w:p w14:paraId="0B83D2A4"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下記の要綱を参考にご希望の方はお声がけ下さい。</w:t>
            </w:r>
          </w:p>
          <w:p w14:paraId="5B348763" w14:textId="77777777" w:rsidR="00234B16" w:rsidRDefault="00234B16" w:rsidP="00234B16">
            <w:pPr>
              <w:spacing w:line="440" w:lineRule="exact"/>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お届けもしますよ。（住職の都合に合わせて戴きますが）　勿論</w:t>
            </w:r>
            <w:r w:rsidRPr="008C551E">
              <w:rPr>
                <w:rFonts w:ascii="HGP創英角ﾎﾟｯﾌﾟ体" w:eastAsia="HGP創英角ﾎﾟｯﾌﾟ体" w:hAnsi="HGP創英角ﾎﾟｯﾌﾟ体" w:hint="eastAsia"/>
                <w:color w:val="C00000"/>
                <w:sz w:val="32"/>
                <w:szCs w:val="32"/>
              </w:rPr>
              <w:t>無料</w:t>
            </w:r>
            <w:r>
              <w:rPr>
                <w:rFonts w:ascii="HGP創英角ﾎﾟｯﾌﾟ体" w:eastAsia="HGP創英角ﾎﾟｯﾌﾟ体" w:hAnsi="HGP創英角ﾎﾟｯﾌﾟ体" w:hint="eastAsia"/>
                <w:sz w:val="32"/>
                <w:szCs w:val="32"/>
              </w:rPr>
              <w:t>です。</w:t>
            </w:r>
          </w:p>
          <w:p w14:paraId="093AC872" w14:textId="77777777" w:rsidR="00234B16" w:rsidRDefault="00234B16" w:rsidP="00234B16">
            <w:pPr>
              <w:spacing w:before="240" w:line="440" w:lineRule="exact"/>
              <w:ind w:left="160" w:hangingChars="50" w:hanging="160"/>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・手指、ドアノブ、衣服の消毒用は水道水で４倍弱に希釈して使用。</w:t>
            </w:r>
          </w:p>
          <w:p w14:paraId="2F286AF9" w14:textId="77777777" w:rsidR="00234B16" w:rsidRPr="005C1D88" w:rsidRDefault="00234B16" w:rsidP="00234B16">
            <w:pPr>
              <w:spacing w:line="440" w:lineRule="exact"/>
              <w:ind w:leftChars="50" w:left="105"/>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濃いほど効果はあるが原液500</w:t>
            </w:r>
            <w:r w:rsidRPr="005C1D88">
              <w:rPr>
                <w:rFonts w:ascii="HGP創英角ﾎﾟｯﾌﾟ体" w:eastAsia="HGP創英角ﾎﾟｯﾌﾟ体" w:hAnsi="HGP創英角ﾎﾟｯﾌﾟ体" w:cs="ＭＳ 明朝" w:hint="eastAsia"/>
                <w:sz w:val="32"/>
                <w:szCs w:val="32"/>
              </w:rPr>
              <w:t>ml</w:t>
            </w:r>
            <w:r>
              <w:rPr>
                <w:rFonts w:ascii="HGP創英角ﾎﾟｯﾌﾟ体" w:eastAsia="HGP創英角ﾎﾟｯﾌﾟ体" w:hAnsi="HGP創英角ﾎﾟｯﾌﾟ体" w:cs="ＭＳ 明朝" w:hint="eastAsia"/>
                <w:sz w:val="32"/>
                <w:szCs w:val="32"/>
              </w:rPr>
              <w:t>を水に混ぜ計２㍑の消毒液で十分。</w:t>
            </w:r>
          </w:p>
          <w:p w14:paraId="3C9C96B8" w14:textId="77777777" w:rsidR="00234B16" w:rsidRDefault="00234B16" w:rsidP="00234B16">
            <w:pPr>
              <w:spacing w:line="440" w:lineRule="exact"/>
              <w:ind w:left="160" w:hangingChars="50" w:hanging="160"/>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・消毒液は日光に当たらない場所で使用、保管する。（日光に当たり続けると２～３時間で中性水＝水になります。）</w:t>
            </w:r>
          </w:p>
          <w:p w14:paraId="5E4ED687" w14:textId="77777777" w:rsidR="00234B16" w:rsidRDefault="00234B16" w:rsidP="00234B16">
            <w:pPr>
              <w:spacing w:line="440" w:lineRule="exact"/>
              <w:ind w:left="160" w:hangingChars="50" w:hanging="160"/>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・厚生労働省も新型コロナウイルスの感染予防対策の使用に提唱を始めた。</w:t>
            </w:r>
          </w:p>
          <w:p w14:paraId="1188D00A" w14:textId="77777777" w:rsidR="00234B16" w:rsidRDefault="00234B16" w:rsidP="00234B16">
            <w:pPr>
              <w:spacing w:line="440" w:lineRule="exact"/>
              <w:ind w:left="160" w:hangingChars="50" w:hanging="160"/>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・インフルエンザやコロナウイルスへの殺菌効果は実証済み。</w:t>
            </w:r>
          </w:p>
          <w:p w14:paraId="48A1BEB0" w14:textId="77777777" w:rsidR="00234B16" w:rsidRDefault="00234B16" w:rsidP="00234B16">
            <w:pPr>
              <w:spacing w:line="440" w:lineRule="exact"/>
              <w:ind w:left="160" w:hangingChars="50" w:hanging="160"/>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・除菌、消臭にも効果があります。</w:t>
            </w:r>
          </w:p>
          <w:p w14:paraId="001D427A" w14:textId="77777777" w:rsidR="00234B16" w:rsidRPr="00211117" w:rsidRDefault="00234B16" w:rsidP="00234B16">
            <w:pPr>
              <w:spacing w:line="440" w:lineRule="exact"/>
              <w:ind w:left="140" w:hangingChars="50" w:hanging="140"/>
              <w:jc w:val="center"/>
              <w:rPr>
                <w:rFonts w:ascii="HGP創英角ﾎﾟｯﾌﾟ体" w:eastAsia="HGP創英角ﾎﾟｯﾌﾟ体" w:hAnsi="HGP創英角ﾎﾟｯﾌﾟ体"/>
                <w:sz w:val="32"/>
                <w:szCs w:val="32"/>
              </w:rPr>
            </w:pPr>
            <w:r w:rsidRPr="008C551E">
              <w:rPr>
                <w:rFonts w:ascii="HGP創英角ﾎﾟｯﾌﾟ体" w:eastAsia="HGP創英角ﾎﾟｯﾌﾟ体" w:hAnsi="HGP創英角ﾎﾟｯﾌﾟ体" w:hint="eastAsia"/>
                <w:sz w:val="28"/>
                <w:szCs w:val="28"/>
              </w:rPr>
              <w:t>～以上の情報は浄土真宗本願寺派札幌組より～</w:t>
            </w:r>
          </w:p>
        </w:tc>
      </w:tr>
    </w:tbl>
    <w:p w14:paraId="3969BA66" w14:textId="7207818F" w:rsidR="00234B16" w:rsidRPr="00234B16" w:rsidRDefault="00234B16" w:rsidP="00234B16">
      <w:pPr>
        <w:jc w:val="center"/>
        <w:rPr>
          <w:rFonts w:ascii="HGP創英角ﾎﾟｯﾌﾟ体" w:eastAsia="HGP創英角ﾎﾟｯﾌﾟ体" w:hAnsi="HGP創英角ﾎﾟｯﾌﾟ体" w:hint="eastAsia"/>
          <w:sz w:val="36"/>
          <w:szCs w:val="36"/>
        </w:rPr>
      </w:pPr>
      <w:r w:rsidRPr="007805F5">
        <w:rPr>
          <w:rFonts w:ascii="HGP創英角ﾎﾟｯﾌﾟ体" w:eastAsia="HGP創英角ﾎﾟｯﾌﾟ体" w:hAnsi="HGP創英角ﾎﾟｯﾌﾟ体" w:hint="eastAsia"/>
          <w:sz w:val="36"/>
          <w:szCs w:val="36"/>
        </w:rPr>
        <w:t>石狩市八幡町高岡16-2　高陵山光明寺　Tel０１３３</w:t>
      </w:r>
      <w:r>
        <w:rPr>
          <w:rFonts w:ascii="HGP創英角ﾎﾟｯﾌﾟ体" w:eastAsia="HGP創英角ﾎﾟｯﾌﾟ体" w:hAnsi="HGP創英角ﾎﾟｯﾌﾟ体" w:hint="eastAsia"/>
          <w:sz w:val="36"/>
          <w:szCs w:val="36"/>
        </w:rPr>
        <w:t>-</w:t>
      </w:r>
      <w:r w:rsidRPr="007805F5">
        <w:rPr>
          <w:rFonts w:ascii="HGP創英角ﾎﾟｯﾌﾟ体" w:eastAsia="HGP創英角ﾎﾟｯﾌﾟ体" w:hAnsi="HGP創英角ﾎﾟｯﾌﾟ体" w:hint="eastAsia"/>
          <w:sz w:val="36"/>
          <w:szCs w:val="36"/>
        </w:rPr>
        <w:t>６６</w:t>
      </w:r>
      <w:r>
        <w:rPr>
          <w:rFonts w:ascii="HGP創英角ﾎﾟｯﾌﾟ体" w:eastAsia="HGP創英角ﾎﾟｯﾌﾟ体" w:hAnsi="HGP創英角ﾎﾟｯﾌﾟ体" w:hint="eastAsia"/>
          <w:sz w:val="36"/>
          <w:szCs w:val="36"/>
        </w:rPr>
        <w:t>-</w:t>
      </w:r>
      <w:r w:rsidRPr="007805F5">
        <w:rPr>
          <w:rFonts w:ascii="HGP創英角ﾎﾟｯﾌﾟ体" w:eastAsia="HGP創英角ﾎﾟｯﾌﾟ体" w:hAnsi="HGP創英角ﾎﾟｯﾌﾟ体" w:hint="eastAsia"/>
          <w:sz w:val="36"/>
          <w:szCs w:val="36"/>
        </w:rPr>
        <w:t>３４７６</w:t>
      </w:r>
    </w:p>
    <w:sectPr w:rsidR="00234B16" w:rsidRPr="00234B16" w:rsidSect="000F2E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江戸勘亭流">
    <w:panose1 w:val="03000A09000000000000"/>
    <w:charset w:val="80"/>
    <w:family w:val="script"/>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ハイカラＰＯＰ体H">
    <w:panose1 w:val="020B0609010101010101"/>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16"/>
    <w:rsid w:val="0023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F6079"/>
  <w15:chartTrackingRefBased/>
  <w15:docId w15:val="{8D63F391-07FF-4097-A2C9-76873753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西井 正了</dc:creator>
  <cp:keywords/>
  <dc:description/>
  <cp:lastModifiedBy>西井 正了</cp:lastModifiedBy>
  <cp:revision>1</cp:revision>
  <dcterms:created xsi:type="dcterms:W3CDTF">2020-06-09T02:23:00Z</dcterms:created>
  <dcterms:modified xsi:type="dcterms:W3CDTF">2020-06-09T02:26:00Z</dcterms:modified>
</cp:coreProperties>
</file>